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Управленческий консалтинг на предприятиях индустрии гостеприимства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43.04.03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Стратегическое управление предприятием индустрии гостеприимства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4C41842" w:rsidR="00A77598" w:rsidRPr="00A82CCC" w:rsidRDefault="00A77598" w:rsidP="00A82CC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A82CCC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C0D7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C0D7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EC0D70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EC0D70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EC0D70">
              <w:rPr>
                <w:rFonts w:ascii="Times New Roman" w:hAnsi="Times New Roman" w:cs="Times New Roman"/>
                <w:sz w:val="20"/>
                <w:szCs w:val="20"/>
              </w:rPr>
              <w:t>, Сандрина Виктория Евгеньевна</w:t>
            </w:r>
          </w:p>
        </w:tc>
      </w:tr>
      <w:tr w:rsidR="007A7979" w:rsidRPr="007A7979" w14:paraId="0ACD9BE5" w14:textId="77777777" w:rsidTr="00ED54AA">
        <w:tc>
          <w:tcPr>
            <w:tcW w:w="9345" w:type="dxa"/>
          </w:tcPr>
          <w:p w14:paraId="0D121C1F" w14:textId="77777777" w:rsidR="007A7979" w:rsidRPr="00EC0D7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D70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EC0D70">
              <w:rPr>
                <w:rFonts w:ascii="Times New Roman" w:hAnsi="Times New Roman" w:cs="Times New Roman"/>
                <w:sz w:val="20"/>
                <w:szCs w:val="20"/>
              </w:rPr>
              <w:t>Мусакин</w:t>
            </w:r>
            <w:proofErr w:type="spellEnd"/>
            <w:r w:rsidRPr="00EC0D70">
              <w:rPr>
                <w:rFonts w:ascii="Times New Roman" w:hAnsi="Times New Roman" w:cs="Times New Roman"/>
                <w:sz w:val="20"/>
                <w:szCs w:val="20"/>
              </w:rPr>
              <w:t xml:space="preserve"> Алексей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843417B" w:rsidR="004475DA" w:rsidRPr="00A82CCC" w:rsidRDefault="00A82CC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6024A5F" w14:textId="77777777" w:rsidR="000C290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752458" w:history="1">
            <w:r w:rsidR="000C290E" w:rsidRPr="00CD4F8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C290E">
              <w:rPr>
                <w:noProof/>
                <w:webHidden/>
              </w:rPr>
              <w:tab/>
            </w:r>
            <w:r w:rsidR="000C290E">
              <w:rPr>
                <w:noProof/>
                <w:webHidden/>
              </w:rPr>
              <w:fldChar w:fldCharType="begin"/>
            </w:r>
            <w:r w:rsidR="000C290E">
              <w:rPr>
                <w:noProof/>
                <w:webHidden/>
              </w:rPr>
              <w:instrText xml:space="preserve"> PAGEREF _Toc201752458 \h </w:instrText>
            </w:r>
            <w:r w:rsidR="000C290E">
              <w:rPr>
                <w:noProof/>
                <w:webHidden/>
              </w:rPr>
            </w:r>
            <w:r w:rsidR="000C290E">
              <w:rPr>
                <w:noProof/>
                <w:webHidden/>
              </w:rPr>
              <w:fldChar w:fldCharType="separate"/>
            </w:r>
            <w:r w:rsidR="000C290E">
              <w:rPr>
                <w:noProof/>
                <w:webHidden/>
              </w:rPr>
              <w:t>3</w:t>
            </w:r>
            <w:r w:rsidR="000C290E">
              <w:rPr>
                <w:noProof/>
                <w:webHidden/>
              </w:rPr>
              <w:fldChar w:fldCharType="end"/>
            </w:r>
          </w:hyperlink>
        </w:p>
        <w:p w14:paraId="10EBE745" w14:textId="77777777" w:rsidR="000C290E" w:rsidRDefault="002916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2459" w:history="1">
            <w:r w:rsidR="000C290E" w:rsidRPr="00CD4F8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C290E">
              <w:rPr>
                <w:noProof/>
                <w:webHidden/>
              </w:rPr>
              <w:tab/>
            </w:r>
            <w:r w:rsidR="000C290E">
              <w:rPr>
                <w:noProof/>
                <w:webHidden/>
              </w:rPr>
              <w:fldChar w:fldCharType="begin"/>
            </w:r>
            <w:r w:rsidR="000C290E">
              <w:rPr>
                <w:noProof/>
                <w:webHidden/>
              </w:rPr>
              <w:instrText xml:space="preserve"> PAGEREF _Toc201752459 \h </w:instrText>
            </w:r>
            <w:r w:rsidR="000C290E">
              <w:rPr>
                <w:noProof/>
                <w:webHidden/>
              </w:rPr>
            </w:r>
            <w:r w:rsidR="000C290E">
              <w:rPr>
                <w:noProof/>
                <w:webHidden/>
              </w:rPr>
              <w:fldChar w:fldCharType="separate"/>
            </w:r>
            <w:r w:rsidR="000C290E">
              <w:rPr>
                <w:noProof/>
                <w:webHidden/>
              </w:rPr>
              <w:t>3</w:t>
            </w:r>
            <w:r w:rsidR="000C290E">
              <w:rPr>
                <w:noProof/>
                <w:webHidden/>
              </w:rPr>
              <w:fldChar w:fldCharType="end"/>
            </w:r>
          </w:hyperlink>
        </w:p>
        <w:p w14:paraId="451403DA" w14:textId="77777777" w:rsidR="000C290E" w:rsidRDefault="002916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2460" w:history="1">
            <w:r w:rsidR="000C290E" w:rsidRPr="00CD4F8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C290E">
              <w:rPr>
                <w:noProof/>
                <w:webHidden/>
              </w:rPr>
              <w:tab/>
            </w:r>
            <w:r w:rsidR="000C290E">
              <w:rPr>
                <w:noProof/>
                <w:webHidden/>
              </w:rPr>
              <w:fldChar w:fldCharType="begin"/>
            </w:r>
            <w:r w:rsidR="000C290E">
              <w:rPr>
                <w:noProof/>
                <w:webHidden/>
              </w:rPr>
              <w:instrText xml:space="preserve"> PAGEREF _Toc201752460 \h </w:instrText>
            </w:r>
            <w:r w:rsidR="000C290E">
              <w:rPr>
                <w:noProof/>
                <w:webHidden/>
              </w:rPr>
            </w:r>
            <w:r w:rsidR="000C290E">
              <w:rPr>
                <w:noProof/>
                <w:webHidden/>
              </w:rPr>
              <w:fldChar w:fldCharType="separate"/>
            </w:r>
            <w:r w:rsidR="000C290E">
              <w:rPr>
                <w:noProof/>
                <w:webHidden/>
              </w:rPr>
              <w:t>3</w:t>
            </w:r>
            <w:r w:rsidR="000C290E">
              <w:rPr>
                <w:noProof/>
                <w:webHidden/>
              </w:rPr>
              <w:fldChar w:fldCharType="end"/>
            </w:r>
          </w:hyperlink>
        </w:p>
        <w:p w14:paraId="2BE4AE78" w14:textId="77777777" w:rsidR="000C290E" w:rsidRDefault="002916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2461" w:history="1">
            <w:r w:rsidR="000C290E" w:rsidRPr="00CD4F8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C290E">
              <w:rPr>
                <w:noProof/>
                <w:webHidden/>
              </w:rPr>
              <w:tab/>
            </w:r>
            <w:r w:rsidR="000C290E">
              <w:rPr>
                <w:noProof/>
                <w:webHidden/>
              </w:rPr>
              <w:fldChar w:fldCharType="begin"/>
            </w:r>
            <w:r w:rsidR="000C290E">
              <w:rPr>
                <w:noProof/>
                <w:webHidden/>
              </w:rPr>
              <w:instrText xml:space="preserve"> PAGEREF _Toc201752461 \h </w:instrText>
            </w:r>
            <w:r w:rsidR="000C290E">
              <w:rPr>
                <w:noProof/>
                <w:webHidden/>
              </w:rPr>
            </w:r>
            <w:r w:rsidR="000C290E">
              <w:rPr>
                <w:noProof/>
                <w:webHidden/>
              </w:rPr>
              <w:fldChar w:fldCharType="separate"/>
            </w:r>
            <w:r w:rsidR="000C290E">
              <w:rPr>
                <w:noProof/>
                <w:webHidden/>
              </w:rPr>
              <w:t>4</w:t>
            </w:r>
            <w:r w:rsidR="000C290E">
              <w:rPr>
                <w:noProof/>
                <w:webHidden/>
              </w:rPr>
              <w:fldChar w:fldCharType="end"/>
            </w:r>
          </w:hyperlink>
        </w:p>
        <w:p w14:paraId="7F05F720" w14:textId="77777777" w:rsidR="000C290E" w:rsidRDefault="002916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2462" w:history="1">
            <w:r w:rsidR="000C290E" w:rsidRPr="00CD4F8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C290E">
              <w:rPr>
                <w:noProof/>
                <w:webHidden/>
              </w:rPr>
              <w:tab/>
            </w:r>
            <w:r w:rsidR="000C290E">
              <w:rPr>
                <w:noProof/>
                <w:webHidden/>
              </w:rPr>
              <w:fldChar w:fldCharType="begin"/>
            </w:r>
            <w:r w:rsidR="000C290E">
              <w:rPr>
                <w:noProof/>
                <w:webHidden/>
              </w:rPr>
              <w:instrText xml:space="preserve"> PAGEREF _Toc201752462 \h </w:instrText>
            </w:r>
            <w:r w:rsidR="000C290E">
              <w:rPr>
                <w:noProof/>
                <w:webHidden/>
              </w:rPr>
            </w:r>
            <w:r w:rsidR="000C290E">
              <w:rPr>
                <w:noProof/>
                <w:webHidden/>
              </w:rPr>
              <w:fldChar w:fldCharType="separate"/>
            </w:r>
            <w:r w:rsidR="000C290E">
              <w:rPr>
                <w:noProof/>
                <w:webHidden/>
              </w:rPr>
              <w:t>5</w:t>
            </w:r>
            <w:r w:rsidR="000C290E">
              <w:rPr>
                <w:noProof/>
                <w:webHidden/>
              </w:rPr>
              <w:fldChar w:fldCharType="end"/>
            </w:r>
          </w:hyperlink>
        </w:p>
        <w:p w14:paraId="22E6760C" w14:textId="77777777" w:rsidR="000C290E" w:rsidRDefault="002916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2463" w:history="1">
            <w:r w:rsidR="000C290E" w:rsidRPr="00CD4F8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C290E">
              <w:rPr>
                <w:noProof/>
                <w:webHidden/>
              </w:rPr>
              <w:tab/>
            </w:r>
            <w:r w:rsidR="000C290E">
              <w:rPr>
                <w:noProof/>
                <w:webHidden/>
              </w:rPr>
              <w:fldChar w:fldCharType="begin"/>
            </w:r>
            <w:r w:rsidR="000C290E">
              <w:rPr>
                <w:noProof/>
                <w:webHidden/>
              </w:rPr>
              <w:instrText xml:space="preserve"> PAGEREF _Toc201752463 \h </w:instrText>
            </w:r>
            <w:r w:rsidR="000C290E">
              <w:rPr>
                <w:noProof/>
                <w:webHidden/>
              </w:rPr>
            </w:r>
            <w:r w:rsidR="000C290E">
              <w:rPr>
                <w:noProof/>
                <w:webHidden/>
              </w:rPr>
              <w:fldChar w:fldCharType="separate"/>
            </w:r>
            <w:r w:rsidR="000C290E">
              <w:rPr>
                <w:noProof/>
                <w:webHidden/>
              </w:rPr>
              <w:t>5</w:t>
            </w:r>
            <w:r w:rsidR="000C290E">
              <w:rPr>
                <w:noProof/>
                <w:webHidden/>
              </w:rPr>
              <w:fldChar w:fldCharType="end"/>
            </w:r>
          </w:hyperlink>
        </w:p>
        <w:p w14:paraId="7E4B61BA" w14:textId="77777777" w:rsidR="000C290E" w:rsidRDefault="002916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2464" w:history="1">
            <w:r w:rsidR="000C290E" w:rsidRPr="00CD4F8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C290E">
              <w:rPr>
                <w:noProof/>
                <w:webHidden/>
              </w:rPr>
              <w:tab/>
            </w:r>
            <w:r w:rsidR="000C290E">
              <w:rPr>
                <w:noProof/>
                <w:webHidden/>
              </w:rPr>
              <w:fldChar w:fldCharType="begin"/>
            </w:r>
            <w:r w:rsidR="000C290E">
              <w:rPr>
                <w:noProof/>
                <w:webHidden/>
              </w:rPr>
              <w:instrText xml:space="preserve"> PAGEREF _Toc201752464 \h </w:instrText>
            </w:r>
            <w:r w:rsidR="000C290E">
              <w:rPr>
                <w:noProof/>
                <w:webHidden/>
              </w:rPr>
            </w:r>
            <w:r w:rsidR="000C290E">
              <w:rPr>
                <w:noProof/>
                <w:webHidden/>
              </w:rPr>
              <w:fldChar w:fldCharType="separate"/>
            </w:r>
            <w:r w:rsidR="000C290E">
              <w:rPr>
                <w:noProof/>
                <w:webHidden/>
              </w:rPr>
              <w:t>6</w:t>
            </w:r>
            <w:r w:rsidR="000C290E">
              <w:rPr>
                <w:noProof/>
                <w:webHidden/>
              </w:rPr>
              <w:fldChar w:fldCharType="end"/>
            </w:r>
          </w:hyperlink>
        </w:p>
        <w:p w14:paraId="2CF125B1" w14:textId="77777777" w:rsidR="000C290E" w:rsidRDefault="002916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2465" w:history="1">
            <w:r w:rsidR="000C290E" w:rsidRPr="00CD4F8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C290E">
              <w:rPr>
                <w:noProof/>
                <w:webHidden/>
              </w:rPr>
              <w:tab/>
            </w:r>
            <w:r w:rsidR="000C290E">
              <w:rPr>
                <w:noProof/>
                <w:webHidden/>
              </w:rPr>
              <w:fldChar w:fldCharType="begin"/>
            </w:r>
            <w:r w:rsidR="000C290E">
              <w:rPr>
                <w:noProof/>
                <w:webHidden/>
              </w:rPr>
              <w:instrText xml:space="preserve"> PAGEREF _Toc201752465 \h </w:instrText>
            </w:r>
            <w:r w:rsidR="000C290E">
              <w:rPr>
                <w:noProof/>
                <w:webHidden/>
              </w:rPr>
            </w:r>
            <w:r w:rsidR="000C290E">
              <w:rPr>
                <w:noProof/>
                <w:webHidden/>
              </w:rPr>
              <w:fldChar w:fldCharType="separate"/>
            </w:r>
            <w:r w:rsidR="000C290E">
              <w:rPr>
                <w:noProof/>
                <w:webHidden/>
              </w:rPr>
              <w:t>6</w:t>
            </w:r>
            <w:r w:rsidR="000C290E">
              <w:rPr>
                <w:noProof/>
                <w:webHidden/>
              </w:rPr>
              <w:fldChar w:fldCharType="end"/>
            </w:r>
          </w:hyperlink>
        </w:p>
        <w:p w14:paraId="3A3FBA36" w14:textId="77777777" w:rsidR="000C290E" w:rsidRDefault="002916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2466" w:history="1">
            <w:r w:rsidR="000C290E" w:rsidRPr="00CD4F8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C290E">
              <w:rPr>
                <w:noProof/>
                <w:webHidden/>
              </w:rPr>
              <w:tab/>
            </w:r>
            <w:r w:rsidR="000C290E">
              <w:rPr>
                <w:noProof/>
                <w:webHidden/>
              </w:rPr>
              <w:fldChar w:fldCharType="begin"/>
            </w:r>
            <w:r w:rsidR="000C290E">
              <w:rPr>
                <w:noProof/>
                <w:webHidden/>
              </w:rPr>
              <w:instrText xml:space="preserve"> PAGEREF _Toc201752466 \h </w:instrText>
            </w:r>
            <w:r w:rsidR="000C290E">
              <w:rPr>
                <w:noProof/>
                <w:webHidden/>
              </w:rPr>
            </w:r>
            <w:r w:rsidR="000C290E">
              <w:rPr>
                <w:noProof/>
                <w:webHidden/>
              </w:rPr>
              <w:fldChar w:fldCharType="separate"/>
            </w:r>
            <w:r w:rsidR="000C290E">
              <w:rPr>
                <w:noProof/>
                <w:webHidden/>
              </w:rPr>
              <w:t>7</w:t>
            </w:r>
            <w:r w:rsidR="000C290E">
              <w:rPr>
                <w:noProof/>
                <w:webHidden/>
              </w:rPr>
              <w:fldChar w:fldCharType="end"/>
            </w:r>
          </w:hyperlink>
        </w:p>
        <w:p w14:paraId="39D78B53" w14:textId="77777777" w:rsidR="000C290E" w:rsidRDefault="002916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2467" w:history="1">
            <w:r w:rsidR="000C290E" w:rsidRPr="00CD4F8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C290E">
              <w:rPr>
                <w:noProof/>
                <w:webHidden/>
              </w:rPr>
              <w:tab/>
            </w:r>
            <w:r w:rsidR="000C290E">
              <w:rPr>
                <w:noProof/>
                <w:webHidden/>
              </w:rPr>
              <w:fldChar w:fldCharType="begin"/>
            </w:r>
            <w:r w:rsidR="000C290E">
              <w:rPr>
                <w:noProof/>
                <w:webHidden/>
              </w:rPr>
              <w:instrText xml:space="preserve"> PAGEREF _Toc201752467 \h </w:instrText>
            </w:r>
            <w:r w:rsidR="000C290E">
              <w:rPr>
                <w:noProof/>
                <w:webHidden/>
              </w:rPr>
            </w:r>
            <w:r w:rsidR="000C290E">
              <w:rPr>
                <w:noProof/>
                <w:webHidden/>
              </w:rPr>
              <w:fldChar w:fldCharType="separate"/>
            </w:r>
            <w:r w:rsidR="000C290E">
              <w:rPr>
                <w:noProof/>
                <w:webHidden/>
              </w:rPr>
              <w:t>8</w:t>
            </w:r>
            <w:r w:rsidR="000C290E">
              <w:rPr>
                <w:noProof/>
                <w:webHidden/>
              </w:rPr>
              <w:fldChar w:fldCharType="end"/>
            </w:r>
          </w:hyperlink>
        </w:p>
        <w:p w14:paraId="1D08C399" w14:textId="77777777" w:rsidR="000C290E" w:rsidRDefault="002916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2468" w:history="1">
            <w:r w:rsidR="000C290E" w:rsidRPr="00CD4F8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C290E">
              <w:rPr>
                <w:noProof/>
                <w:webHidden/>
              </w:rPr>
              <w:tab/>
            </w:r>
            <w:r w:rsidR="000C290E">
              <w:rPr>
                <w:noProof/>
                <w:webHidden/>
              </w:rPr>
              <w:fldChar w:fldCharType="begin"/>
            </w:r>
            <w:r w:rsidR="000C290E">
              <w:rPr>
                <w:noProof/>
                <w:webHidden/>
              </w:rPr>
              <w:instrText xml:space="preserve"> PAGEREF _Toc201752468 \h </w:instrText>
            </w:r>
            <w:r w:rsidR="000C290E">
              <w:rPr>
                <w:noProof/>
                <w:webHidden/>
              </w:rPr>
            </w:r>
            <w:r w:rsidR="000C290E">
              <w:rPr>
                <w:noProof/>
                <w:webHidden/>
              </w:rPr>
              <w:fldChar w:fldCharType="separate"/>
            </w:r>
            <w:r w:rsidR="000C290E">
              <w:rPr>
                <w:noProof/>
                <w:webHidden/>
              </w:rPr>
              <w:t>9</w:t>
            </w:r>
            <w:r w:rsidR="000C290E">
              <w:rPr>
                <w:noProof/>
                <w:webHidden/>
              </w:rPr>
              <w:fldChar w:fldCharType="end"/>
            </w:r>
          </w:hyperlink>
        </w:p>
        <w:p w14:paraId="74449341" w14:textId="77777777" w:rsidR="000C290E" w:rsidRDefault="0029168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2469" w:history="1">
            <w:r w:rsidR="000C290E" w:rsidRPr="00CD4F8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C290E">
              <w:rPr>
                <w:noProof/>
                <w:webHidden/>
              </w:rPr>
              <w:tab/>
            </w:r>
            <w:r w:rsidR="000C290E">
              <w:rPr>
                <w:noProof/>
                <w:webHidden/>
              </w:rPr>
              <w:fldChar w:fldCharType="begin"/>
            </w:r>
            <w:r w:rsidR="000C290E">
              <w:rPr>
                <w:noProof/>
                <w:webHidden/>
              </w:rPr>
              <w:instrText xml:space="preserve"> PAGEREF _Toc201752469 \h </w:instrText>
            </w:r>
            <w:r w:rsidR="000C290E">
              <w:rPr>
                <w:noProof/>
                <w:webHidden/>
              </w:rPr>
            </w:r>
            <w:r w:rsidR="000C290E">
              <w:rPr>
                <w:noProof/>
                <w:webHidden/>
              </w:rPr>
              <w:fldChar w:fldCharType="separate"/>
            </w:r>
            <w:r w:rsidR="000C290E">
              <w:rPr>
                <w:noProof/>
                <w:webHidden/>
              </w:rPr>
              <w:t>11</w:t>
            </w:r>
            <w:r w:rsidR="000C290E">
              <w:rPr>
                <w:noProof/>
                <w:webHidden/>
              </w:rPr>
              <w:fldChar w:fldCharType="end"/>
            </w:r>
          </w:hyperlink>
        </w:p>
        <w:p w14:paraId="05D21A2E" w14:textId="77777777" w:rsidR="000C290E" w:rsidRDefault="002916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2470" w:history="1">
            <w:r w:rsidR="000C290E" w:rsidRPr="00CD4F8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C290E">
              <w:rPr>
                <w:noProof/>
                <w:webHidden/>
              </w:rPr>
              <w:tab/>
            </w:r>
            <w:r w:rsidR="000C290E">
              <w:rPr>
                <w:noProof/>
                <w:webHidden/>
              </w:rPr>
              <w:fldChar w:fldCharType="begin"/>
            </w:r>
            <w:r w:rsidR="000C290E">
              <w:rPr>
                <w:noProof/>
                <w:webHidden/>
              </w:rPr>
              <w:instrText xml:space="preserve"> PAGEREF _Toc201752470 \h </w:instrText>
            </w:r>
            <w:r w:rsidR="000C290E">
              <w:rPr>
                <w:noProof/>
                <w:webHidden/>
              </w:rPr>
            </w:r>
            <w:r w:rsidR="000C290E">
              <w:rPr>
                <w:noProof/>
                <w:webHidden/>
              </w:rPr>
              <w:fldChar w:fldCharType="separate"/>
            </w:r>
            <w:r w:rsidR="000C290E">
              <w:rPr>
                <w:noProof/>
                <w:webHidden/>
              </w:rPr>
              <w:t>11</w:t>
            </w:r>
            <w:r w:rsidR="000C290E">
              <w:rPr>
                <w:noProof/>
                <w:webHidden/>
              </w:rPr>
              <w:fldChar w:fldCharType="end"/>
            </w:r>
          </w:hyperlink>
        </w:p>
        <w:p w14:paraId="68430A09" w14:textId="77777777" w:rsidR="000C290E" w:rsidRDefault="002916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2471" w:history="1">
            <w:r w:rsidR="000C290E" w:rsidRPr="00CD4F8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C290E">
              <w:rPr>
                <w:noProof/>
                <w:webHidden/>
              </w:rPr>
              <w:tab/>
            </w:r>
            <w:r w:rsidR="000C290E">
              <w:rPr>
                <w:noProof/>
                <w:webHidden/>
              </w:rPr>
              <w:fldChar w:fldCharType="begin"/>
            </w:r>
            <w:r w:rsidR="000C290E">
              <w:rPr>
                <w:noProof/>
                <w:webHidden/>
              </w:rPr>
              <w:instrText xml:space="preserve"> PAGEREF _Toc201752471 \h </w:instrText>
            </w:r>
            <w:r w:rsidR="000C290E">
              <w:rPr>
                <w:noProof/>
                <w:webHidden/>
              </w:rPr>
            </w:r>
            <w:r w:rsidR="000C290E">
              <w:rPr>
                <w:noProof/>
                <w:webHidden/>
              </w:rPr>
              <w:fldChar w:fldCharType="separate"/>
            </w:r>
            <w:r w:rsidR="000C290E">
              <w:rPr>
                <w:noProof/>
                <w:webHidden/>
              </w:rPr>
              <w:t>11</w:t>
            </w:r>
            <w:r w:rsidR="000C290E">
              <w:rPr>
                <w:noProof/>
                <w:webHidden/>
              </w:rPr>
              <w:fldChar w:fldCharType="end"/>
            </w:r>
          </w:hyperlink>
        </w:p>
        <w:p w14:paraId="6EE4E55E" w14:textId="77777777" w:rsidR="000C290E" w:rsidRDefault="002916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2472" w:history="1">
            <w:r w:rsidR="000C290E" w:rsidRPr="00CD4F8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C290E">
              <w:rPr>
                <w:noProof/>
                <w:webHidden/>
              </w:rPr>
              <w:tab/>
            </w:r>
            <w:r w:rsidR="000C290E">
              <w:rPr>
                <w:noProof/>
                <w:webHidden/>
              </w:rPr>
              <w:fldChar w:fldCharType="begin"/>
            </w:r>
            <w:r w:rsidR="000C290E">
              <w:rPr>
                <w:noProof/>
                <w:webHidden/>
              </w:rPr>
              <w:instrText xml:space="preserve"> PAGEREF _Toc201752472 \h </w:instrText>
            </w:r>
            <w:r w:rsidR="000C290E">
              <w:rPr>
                <w:noProof/>
                <w:webHidden/>
              </w:rPr>
            </w:r>
            <w:r w:rsidR="000C290E">
              <w:rPr>
                <w:noProof/>
                <w:webHidden/>
              </w:rPr>
              <w:fldChar w:fldCharType="separate"/>
            </w:r>
            <w:r w:rsidR="000C290E">
              <w:rPr>
                <w:noProof/>
                <w:webHidden/>
              </w:rPr>
              <w:t>11</w:t>
            </w:r>
            <w:r w:rsidR="000C290E">
              <w:rPr>
                <w:noProof/>
                <w:webHidden/>
              </w:rPr>
              <w:fldChar w:fldCharType="end"/>
            </w:r>
          </w:hyperlink>
        </w:p>
        <w:p w14:paraId="5E4028C7" w14:textId="77777777" w:rsidR="000C290E" w:rsidRDefault="002916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2473" w:history="1">
            <w:r w:rsidR="000C290E" w:rsidRPr="00CD4F8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C290E">
              <w:rPr>
                <w:noProof/>
                <w:webHidden/>
              </w:rPr>
              <w:tab/>
            </w:r>
            <w:r w:rsidR="000C290E">
              <w:rPr>
                <w:noProof/>
                <w:webHidden/>
              </w:rPr>
              <w:fldChar w:fldCharType="begin"/>
            </w:r>
            <w:r w:rsidR="000C290E">
              <w:rPr>
                <w:noProof/>
                <w:webHidden/>
              </w:rPr>
              <w:instrText xml:space="preserve"> PAGEREF _Toc201752473 \h </w:instrText>
            </w:r>
            <w:r w:rsidR="000C290E">
              <w:rPr>
                <w:noProof/>
                <w:webHidden/>
              </w:rPr>
            </w:r>
            <w:r w:rsidR="000C290E">
              <w:rPr>
                <w:noProof/>
                <w:webHidden/>
              </w:rPr>
              <w:fldChar w:fldCharType="separate"/>
            </w:r>
            <w:r w:rsidR="000C290E">
              <w:rPr>
                <w:noProof/>
                <w:webHidden/>
              </w:rPr>
              <w:t>11</w:t>
            </w:r>
            <w:r w:rsidR="000C290E">
              <w:rPr>
                <w:noProof/>
                <w:webHidden/>
              </w:rPr>
              <w:fldChar w:fldCharType="end"/>
            </w:r>
          </w:hyperlink>
        </w:p>
        <w:p w14:paraId="5E694E35" w14:textId="77777777" w:rsidR="000C290E" w:rsidRDefault="002916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2474" w:history="1">
            <w:r w:rsidR="000C290E" w:rsidRPr="00CD4F8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C290E">
              <w:rPr>
                <w:noProof/>
                <w:webHidden/>
              </w:rPr>
              <w:tab/>
            </w:r>
            <w:r w:rsidR="000C290E">
              <w:rPr>
                <w:noProof/>
                <w:webHidden/>
              </w:rPr>
              <w:fldChar w:fldCharType="begin"/>
            </w:r>
            <w:r w:rsidR="000C290E">
              <w:rPr>
                <w:noProof/>
                <w:webHidden/>
              </w:rPr>
              <w:instrText xml:space="preserve"> PAGEREF _Toc201752474 \h </w:instrText>
            </w:r>
            <w:r w:rsidR="000C290E">
              <w:rPr>
                <w:noProof/>
                <w:webHidden/>
              </w:rPr>
            </w:r>
            <w:r w:rsidR="000C290E">
              <w:rPr>
                <w:noProof/>
                <w:webHidden/>
              </w:rPr>
              <w:fldChar w:fldCharType="separate"/>
            </w:r>
            <w:r w:rsidR="000C290E">
              <w:rPr>
                <w:noProof/>
                <w:webHidden/>
              </w:rPr>
              <w:t>11</w:t>
            </w:r>
            <w:r w:rsidR="000C290E">
              <w:rPr>
                <w:noProof/>
                <w:webHidden/>
              </w:rPr>
              <w:fldChar w:fldCharType="end"/>
            </w:r>
          </w:hyperlink>
        </w:p>
        <w:p w14:paraId="08EA2106" w14:textId="77777777" w:rsidR="000C290E" w:rsidRDefault="0029168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52475" w:history="1">
            <w:r w:rsidR="000C290E" w:rsidRPr="00CD4F8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C290E">
              <w:rPr>
                <w:noProof/>
                <w:webHidden/>
              </w:rPr>
              <w:tab/>
            </w:r>
            <w:r w:rsidR="000C290E">
              <w:rPr>
                <w:noProof/>
                <w:webHidden/>
              </w:rPr>
              <w:fldChar w:fldCharType="begin"/>
            </w:r>
            <w:r w:rsidR="000C290E">
              <w:rPr>
                <w:noProof/>
                <w:webHidden/>
              </w:rPr>
              <w:instrText xml:space="preserve"> PAGEREF _Toc201752475 \h </w:instrText>
            </w:r>
            <w:r w:rsidR="000C290E">
              <w:rPr>
                <w:noProof/>
                <w:webHidden/>
              </w:rPr>
            </w:r>
            <w:r w:rsidR="000C290E">
              <w:rPr>
                <w:noProof/>
                <w:webHidden/>
              </w:rPr>
              <w:fldChar w:fldCharType="separate"/>
            </w:r>
            <w:r w:rsidR="000C290E">
              <w:rPr>
                <w:noProof/>
                <w:webHidden/>
              </w:rPr>
              <w:t>11</w:t>
            </w:r>
            <w:r w:rsidR="000C290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7524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теоретических знаний и практических навыков по вопросам организации и осуществления консалтинга, необходимых для правильной ориентации в вопросах оказания консультационных услуг на предприятиях индустрии гостеприимства.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7524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Управленческий консалтинг на предприятиях индустрии гостеприимства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7524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8"/>
        <w:gridCol w:w="2055"/>
        <w:gridCol w:w="5417"/>
      </w:tblGrid>
      <w:tr w:rsidR="00751095" w:rsidRPr="00EC0D7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C0D7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C0D7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C0D7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C0D7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C0D7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C0D7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C0D7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C0D7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C0D7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C0D7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C0D70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EC0D7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C0D70">
              <w:rPr>
                <w:rFonts w:ascii="Times New Roman" w:hAnsi="Times New Roman" w:cs="Times New Roman"/>
              </w:rPr>
              <w:t xml:space="preserve"> оценивать экономические последствия и эффективность управленческих решений по выбору концепции, разработке и реализации стратегии развития предприятий сферы гостеприимства и/или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C0D7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C0D70">
              <w:rPr>
                <w:rFonts w:ascii="Times New Roman" w:hAnsi="Times New Roman" w:cs="Times New Roman"/>
                <w:lang w:bidi="ru-RU"/>
              </w:rPr>
              <w:t>ПК-2.2 - Осуществляет выбор методов оценки эффективности управленческих решений по стратегическим направлениям деятельности предприятий сферы гостеприимства и/или общественного питания с учетом их саморегулирования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C0D7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C0D70">
              <w:rPr>
                <w:rFonts w:ascii="Times New Roman" w:hAnsi="Times New Roman" w:cs="Times New Roman"/>
              </w:rPr>
              <w:t xml:space="preserve">Знать: </w:t>
            </w:r>
            <w:r w:rsidR="00316402" w:rsidRPr="00EC0D70">
              <w:rPr>
                <w:rFonts w:ascii="Times New Roman" w:hAnsi="Times New Roman" w:cs="Times New Roman"/>
              </w:rPr>
              <w:t>способы оценки результатов и последствий принятого управленческого решения по выбору концепции, разработке и реализации стратегии развития предприятий сферы гостеприимства и/или общественного питания.</w:t>
            </w:r>
            <w:r w:rsidRPr="00EC0D7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C0D7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C0D70">
              <w:rPr>
                <w:rFonts w:ascii="Times New Roman" w:hAnsi="Times New Roman" w:cs="Times New Roman"/>
              </w:rPr>
              <w:t xml:space="preserve">Уметь: </w:t>
            </w:r>
            <w:r w:rsidR="00FD518F" w:rsidRPr="00EC0D70">
              <w:rPr>
                <w:rFonts w:ascii="Times New Roman" w:hAnsi="Times New Roman" w:cs="Times New Roman"/>
              </w:rPr>
              <w:t>ставить цели и формировать задачи, связанные с реализацией управленческих решений; анализировать внешнюю и внутреннюю среду предприятий сферы гостеприимства и/или общественного питания с учетом их саморегулирования</w:t>
            </w:r>
            <w:proofErr w:type="gramStart"/>
            <w:r w:rsidR="00FD518F" w:rsidRPr="00EC0D70">
              <w:rPr>
                <w:rFonts w:ascii="Times New Roman" w:hAnsi="Times New Roman" w:cs="Times New Roman"/>
              </w:rPr>
              <w:t>.</w:t>
            </w:r>
            <w:r w:rsidRPr="00EC0D7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EC0D7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C0D7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C0D70">
              <w:rPr>
                <w:rFonts w:ascii="Times New Roman" w:hAnsi="Times New Roman" w:cs="Times New Roman"/>
              </w:rPr>
              <w:t>приёмами и методами диагностики, анализа и оптимизации управленческой деятельности, а также разработке и реализации стратегии развития предприятий сферы гостеприимства и/или общественного питания</w:t>
            </w:r>
            <w:proofErr w:type="gramStart"/>
            <w:r w:rsidR="00FD518F" w:rsidRPr="00EC0D70">
              <w:rPr>
                <w:rFonts w:ascii="Times New Roman" w:hAnsi="Times New Roman" w:cs="Times New Roman"/>
              </w:rPr>
              <w:t>.</w:t>
            </w:r>
            <w:r w:rsidRPr="00EC0D7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EC0D70" w14:paraId="57FB7E6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25060" w14:textId="77777777" w:rsidR="00751095" w:rsidRPr="00EC0D7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C0D70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EC0D7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C0D70">
              <w:rPr>
                <w:rFonts w:ascii="Times New Roman" w:hAnsi="Times New Roman" w:cs="Times New Roman"/>
              </w:rPr>
              <w:t xml:space="preserve"> управлять реформированием и реструктуризацией деятельности предприятий сферы гостеприимства 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21E7B" w14:textId="77777777" w:rsidR="00751095" w:rsidRPr="00EC0D7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C0D70">
              <w:rPr>
                <w:rFonts w:ascii="Times New Roman" w:hAnsi="Times New Roman" w:cs="Times New Roman"/>
                <w:lang w:bidi="ru-RU"/>
              </w:rPr>
              <w:t xml:space="preserve">ПК-4.1 - Осуществляет научно-аналитическое обоснование выбора организационно-управленческих инноваций для их применения на </w:t>
            </w:r>
            <w:proofErr w:type="gramStart"/>
            <w:r w:rsidRPr="00EC0D70">
              <w:rPr>
                <w:rFonts w:ascii="Times New Roman" w:hAnsi="Times New Roman" w:cs="Times New Roman"/>
                <w:lang w:bidi="ru-RU"/>
              </w:rPr>
              <w:t>предприятиях</w:t>
            </w:r>
            <w:proofErr w:type="gramEnd"/>
            <w:r w:rsidRPr="00EC0D70">
              <w:rPr>
                <w:rFonts w:ascii="Times New Roman" w:hAnsi="Times New Roman" w:cs="Times New Roman"/>
                <w:lang w:bidi="ru-RU"/>
              </w:rPr>
              <w:t xml:space="preserve"> сферы гостеприимства и общественного питания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849F2" w14:textId="77777777" w:rsidR="00751095" w:rsidRPr="00EC0D7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C0D70">
              <w:rPr>
                <w:rFonts w:ascii="Times New Roman" w:hAnsi="Times New Roman" w:cs="Times New Roman"/>
              </w:rPr>
              <w:t xml:space="preserve">Знать: </w:t>
            </w:r>
            <w:r w:rsidR="00316402" w:rsidRPr="00EC0D70">
              <w:rPr>
                <w:rFonts w:ascii="Times New Roman" w:hAnsi="Times New Roman" w:cs="Times New Roman"/>
              </w:rPr>
              <w:t>принципы и задачи управленческого консультирования, основные понятия, методы и технологии управленческого</w:t>
            </w:r>
            <w:r w:rsidR="00316402" w:rsidRPr="00EC0D70">
              <w:rPr>
                <w:rFonts w:ascii="Times New Roman" w:hAnsi="Times New Roman" w:cs="Times New Roman"/>
              </w:rPr>
              <w:br/>
              <w:t>консультирования для их применения на предприятиях сферы гостеприимства и общественного питания.</w:t>
            </w:r>
            <w:r w:rsidRPr="00EC0D70">
              <w:rPr>
                <w:rFonts w:ascii="Times New Roman" w:hAnsi="Times New Roman" w:cs="Times New Roman"/>
              </w:rPr>
              <w:t xml:space="preserve"> </w:t>
            </w:r>
          </w:p>
          <w:p w14:paraId="50C9AD04" w14:textId="77777777" w:rsidR="00751095" w:rsidRPr="00EC0D7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C0D70">
              <w:rPr>
                <w:rFonts w:ascii="Times New Roman" w:hAnsi="Times New Roman" w:cs="Times New Roman"/>
              </w:rPr>
              <w:t xml:space="preserve">Уметь: </w:t>
            </w:r>
            <w:r w:rsidR="00FD518F" w:rsidRPr="00EC0D70">
              <w:rPr>
                <w:rFonts w:ascii="Times New Roman" w:hAnsi="Times New Roman" w:cs="Times New Roman"/>
              </w:rPr>
              <w:t xml:space="preserve">анализировать управленческую деятельность для дальнейшего обоснования инноваций на </w:t>
            </w:r>
            <w:proofErr w:type="gramStart"/>
            <w:r w:rsidR="00FD518F" w:rsidRPr="00EC0D70">
              <w:rPr>
                <w:rFonts w:ascii="Times New Roman" w:hAnsi="Times New Roman" w:cs="Times New Roman"/>
              </w:rPr>
              <w:t>предприятиях</w:t>
            </w:r>
            <w:proofErr w:type="gramEnd"/>
            <w:r w:rsidR="00FD518F" w:rsidRPr="00EC0D70">
              <w:rPr>
                <w:rFonts w:ascii="Times New Roman" w:hAnsi="Times New Roman" w:cs="Times New Roman"/>
              </w:rPr>
              <w:t xml:space="preserve"> сферы гостеприимства и общественного питания.</w:t>
            </w:r>
            <w:r w:rsidRPr="00EC0D70">
              <w:rPr>
                <w:rFonts w:ascii="Times New Roman" w:hAnsi="Times New Roman" w:cs="Times New Roman"/>
              </w:rPr>
              <w:t xml:space="preserve">. </w:t>
            </w:r>
          </w:p>
          <w:p w14:paraId="63FF6611" w14:textId="77777777" w:rsidR="00751095" w:rsidRPr="00EC0D7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C0D7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C0D70">
              <w:rPr>
                <w:rFonts w:ascii="Times New Roman" w:hAnsi="Times New Roman" w:cs="Times New Roman"/>
              </w:rPr>
              <w:t xml:space="preserve">методами и технологиями оценки выбора инноваций в </w:t>
            </w:r>
            <w:proofErr w:type="gramStart"/>
            <w:r w:rsidR="00FD518F" w:rsidRPr="00EC0D70">
              <w:rPr>
                <w:rFonts w:ascii="Times New Roman" w:hAnsi="Times New Roman" w:cs="Times New Roman"/>
              </w:rPr>
              <w:t>контексте</w:t>
            </w:r>
            <w:proofErr w:type="gramEnd"/>
            <w:r w:rsidR="00FD518F" w:rsidRPr="00EC0D70">
              <w:rPr>
                <w:rFonts w:ascii="Times New Roman" w:hAnsi="Times New Roman" w:cs="Times New Roman"/>
              </w:rPr>
              <w:t xml:space="preserve"> анализа управленческой деятельности и ее эффективности на предприятиях сферы гостеприимства и общественного питания.</w:t>
            </w:r>
            <w:r w:rsidRPr="00EC0D7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C0D7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75246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Управленческий консалтинг как элемент профессиональной поддержки современного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Предмет, основные цели, задачи и содержание дисциплины, ее место, роль и значение. Понятие консультационной деятельности и консультационной услуги. Виды консультационных услуг. Характерные черты управленческого консультирования и основные этапы его развития Понятие консультанта и клиента. Критерии профессионализма консультанта. Внешние и внутренние консультанты. Профессиональная этика в консультационной деятельности. Анализ проблем клиентской организации. Основные причины обращения клиентской организации к консультантам. Обоснование решения о приглашении консультантов. Понятие процесса управленческого консультирования. Организация процессов управленческого консультирования и их характеристика.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11E0D2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2E1D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 Эволюция развития управленческого консалтинга за рубежом и в РФ.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2116D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Возникновение и становление управленческого консалтинга. Современное состояние, тенденции и перспективы рынка консалтинговых услуг за рубежом. Развитие управленческого консалтинга в России. Состояние и проблемы консалтингового рынка в России. Характеристика российских консультационных организаций. Спрос и предложение на российском рынке консультационных услуг. Структура консультационных услуг, сложившаяся на российском рынке. Преимущества и недостатки использования зарубежных консультантов 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752B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2092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97A0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FCF21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30BE4E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E6E0D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Управленческое консультирование на предприятиях индустрии гостепримства в РФ.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4C60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консалтинга на гостиничном предприятии. Стадии и этапы управленческого консультирования. Начало работы. Первый контакт клиентом и формирование коммерческого предложения. Диагностирование. Выявление необходимых фактов. Их анализ и синтез. Установление обратной связи с клиентом. Планирование действий. Поиск альтернативных вариантов действий и предложения по их осуществлению. Внедрение консультационного проекта. Контроль за его реализацией. Обучение персонала клиента работе в новых условиях. Завершение работы над проектом. Оценка результатов работы, подведение итогов и расчет по обязательствам, обсуждение планов будущего сотрудничества.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2700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476A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DCE0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A0849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20D7AF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5A684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Поведение и коммуникации в управленческом консалтинге на предприятиях индустрии гостеприимства.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5E98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Поведение и коммуникации в управленческом консалтинге. Особенности и психологические проблемы взаимодействия «консультант-клиент». Поведенческие роли консультанта. Правила работы в команде. Коммуникации. Управление организационными изменениями на предприятиях индустрии гостеприимства.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FDEC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5550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046E7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0E838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379F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6722F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Технологии управленческого консалтинга на предприятиях индустрии гостеприимства.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B62A1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снования для заказа услуг по управленческому консалтингу. Технологии управленческого консалтинга. Методы консалтинга Этапы оказания услуги. Реинжиниринг бизнес-процессов – основные понятия, принципы, факторы, способствующие успешному проведению. Организационные аспекты реинжиниринга, организационные изменения, как результат его проведения, новая организационная структура компании. Построение моделей бизнес процесса.  Коучинг – определение, виды, этапы, технология проведения деловых игр, тренингов.  Концепция «Шесть сигм», факторы и принципы применения на практике. Система «всеобщего управления качеством» (Total Quality Management, TQM).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7A6B1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66AE8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6981C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A5A85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0D2E02D0" w:rsidR="00963445" w:rsidRPr="00352B6F" w:rsidRDefault="00EC0D7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75246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7524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21"/>
        <w:gridCol w:w="268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C0D7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C0D70">
              <w:rPr>
                <w:rFonts w:ascii="Times New Roman" w:hAnsi="Times New Roman" w:cs="Times New Roman"/>
                <w:sz w:val="24"/>
                <w:szCs w:val="24"/>
              </w:rPr>
              <w:t>Гуляева, В.Н., Кадровый консалтинг</w:t>
            </w:r>
            <w:proofErr w:type="gramStart"/>
            <w:r w:rsidRPr="00EC0D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C0D7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В.Н. </w:t>
            </w:r>
            <w:proofErr w:type="spellStart"/>
            <w:r w:rsidRPr="00EC0D70">
              <w:rPr>
                <w:rFonts w:ascii="Times New Roman" w:hAnsi="Times New Roman" w:cs="Times New Roman"/>
                <w:sz w:val="24"/>
                <w:szCs w:val="24"/>
              </w:rPr>
              <w:t>Пуляева</w:t>
            </w:r>
            <w:proofErr w:type="spellEnd"/>
            <w:r w:rsidRPr="00EC0D70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EC0D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C0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0D70">
              <w:rPr>
                <w:rFonts w:ascii="Times New Roman" w:hAnsi="Times New Roman" w:cs="Times New Roman"/>
                <w:sz w:val="24"/>
                <w:szCs w:val="24"/>
              </w:rPr>
              <w:t>Русайнс</w:t>
            </w:r>
            <w:proofErr w:type="spellEnd"/>
            <w:r w:rsidRPr="00EC0D70">
              <w:rPr>
                <w:rFonts w:ascii="Times New Roman" w:hAnsi="Times New Roman" w:cs="Times New Roman"/>
                <w:sz w:val="24"/>
                <w:szCs w:val="24"/>
              </w:rPr>
              <w:t>, 2023. — 106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9168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https://book.ru/book/946798</w:t>
              </w:r>
            </w:hyperlink>
          </w:p>
        </w:tc>
      </w:tr>
      <w:tr w:rsidR="00262CF0" w:rsidRPr="007E6725" w14:paraId="1D4D96D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E7C97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EC0D70">
              <w:rPr>
                <w:rFonts w:ascii="Times New Roman" w:hAnsi="Times New Roman" w:cs="Times New Roman"/>
                <w:sz w:val="24"/>
                <w:szCs w:val="24"/>
              </w:rPr>
              <w:t>Дедусенко</w:t>
            </w:r>
            <w:proofErr w:type="spellEnd"/>
            <w:r w:rsidRPr="00EC0D70">
              <w:rPr>
                <w:rFonts w:ascii="Times New Roman" w:hAnsi="Times New Roman" w:cs="Times New Roman"/>
                <w:sz w:val="24"/>
                <w:szCs w:val="24"/>
              </w:rPr>
              <w:t xml:space="preserve">, Е.А., Гостиничный менеджмент : учебник /  Е.А. </w:t>
            </w:r>
            <w:proofErr w:type="spellStart"/>
            <w:r w:rsidRPr="00EC0D70">
              <w:rPr>
                <w:rFonts w:ascii="Times New Roman" w:hAnsi="Times New Roman" w:cs="Times New Roman"/>
                <w:sz w:val="24"/>
                <w:szCs w:val="24"/>
              </w:rPr>
              <w:t>Дедусенко</w:t>
            </w:r>
            <w:proofErr w:type="spellEnd"/>
            <w:r w:rsidRPr="00EC0D70">
              <w:rPr>
                <w:rFonts w:ascii="Times New Roman" w:hAnsi="Times New Roman" w:cs="Times New Roman"/>
                <w:sz w:val="24"/>
                <w:szCs w:val="24"/>
              </w:rPr>
              <w:t>,  Е.Л. Ильина,  А.И. Кошелева</w:t>
            </w:r>
            <w:proofErr w:type="gramStart"/>
            <w:r w:rsidRPr="00EC0D70">
              <w:rPr>
                <w:rFonts w:ascii="Times New Roman" w:hAnsi="Times New Roman" w:cs="Times New Roman"/>
                <w:sz w:val="24"/>
                <w:szCs w:val="24"/>
              </w:rPr>
              <w:t xml:space="preserve">, ; </w:t>
            </w:r>
            <w:proofErr w:type="gramEnd"/>
            <w:r w:rsidRPr="00EC0D70">
              <w:rPr>
                <w:rFonts w:ascii="Times New Roman" w:hAnsi="Times New Roman" w:cs="Times New Roman"/>
                <w:sz w:val="24"/>
                <w:szCs w:val="24"/>
              </w:rPr>
              <w:t xml:space="preserve">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Л.А. Попова, Э.В. Тарасенко. — Москва : КноРус, 2022. — 250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295279" w14:textId="77777777" w:rsidR="00262CF0" w:rsidRPr="007E6725" w:rsidRDefault="0029168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https://book.ru/book/941732</w:t>
              </w:r>
            </w:hyperlink>
          </w:p>
        </w:tc>
      </w:tr>
      <w:tr w:rsidR="00262CF0" w:rsidRPr="007E6725" w14:paraId="2E75097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49FA5DE" w14:textId="77777777" w:rsidR="00262CF0" w:rsidRPr="00EC0D7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C0D70">
              <w:rPr>
                <w:rFonts w:ascii="Times New Roman" w:hAnsi="Times New Roman" w:cs="Times New Roman"/>
                <w:sz w:val="24"/>
                <w:szCs w:val="24"/>
              </w:rPr>
              <w:t>Менеджмент и управление персоналом в гостиничном деле</w:t>
            </w:r>
            <w:proofErr w:type="gramStart"/>
            <w:r w:rsidRPr="00EC0D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C0D7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И.Г. Шутова, Д.Х. Година, Ю.Н. Бузина [и др.]. — Москва</w:t>
            </w:r>
            <w:proofErr w:type="gramStart"/>
            <w:r w:rsidRPr="00EC0D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C0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0D70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EC0D70">
              <w:rPr>
                <w:rFonts w:ascii="Times New Roman" w:hAnsi="Times New Roman" w:cs="Times New Roman"/>
                <w:sz w:val="24"/>
                <w:szCs w:val="24"/>
              </w:rPr>
              <w:t>, 2022. — 161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AB1C9A" w14:textId="77777777" w:rsidR="00262CF0" w:rsidRPr="007E6725" w:rsidRDefault="0029168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https://book.ru/book/944077</w:t>
              </w:r>
            </w:hyperlink>
          </w:p>
        </w:tc>
      </w:tr>
      <w:tr w:rsidR="00262CF0" w:rsidRPr="007E6725" w14:paraId="184A785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F861E2" w14:textId="77777777" w:rsidR="00262CF0" w:rsidRPr="00EC0D7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C0D70">
              <w:rPr>
                <w:rFonts w:ascii="Times New Roman" w:hAnsi="Times New Roman" w:cs="Times New Roman"/>
                <w:sz w:val="24"/>
                <w:szCs w:val="24"/>
              </w:rPr>
              <w:t>Ярковская</w:t>
            </w:r>
            <w:proofErr w:type="spellEnd"/>
            <w:r w:rsidRPr="00EC0D70">
              <w:rPr>
                <w:rFonts w:ascii="Times New Roman" w:hAnsi="Times New Roman" w:cs="Times New Roman"/>
                <w:sz w:val="24"/>
                <w:szCs w:val="24"/>
              </w:rPr>
              <w:t>, Т.В., Управленческий консалтинг</w:t>
            </w:r>
            <w:proofErr w:type="gramStart"/>
            <w:r w:rsidRPr="00EC0D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C0D7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Т.В. </w:t>
            </w:r>
            <w:proofErr w:type="spellStart"/>
            <w:r w:rsidRPr="00EC0D70">
              <w:rPr>
                <w:rFonts w:ascii="Times New Roman" w:hAnsi="Times New Roman" w:cs="Times New Roman"/>
                <w:sz w:val="24"/>
                <w:szCs w:val="24"/>
              </w:rPr>
              <w:t>Ярковская</w:t>
            </w:r>
            <w:proofErr w:type="spellEnd"/>
            <w:r w:rsidRPr="00EC0D70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EC0D7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C0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0D70">
              <w:rPr>
                <w:rFonts w:ascii="Times New Roman" w:hAnsi="Times New Roman" w:cs="Times New Roman"/>
                <w:sz w:val="24"/>
                <w:szCs w:val="24"/>
              </w:rPr>
              <w:t>Русайнс</w:t>
            </w:r>
            <w:proofErr w:type="spellEnd"/>
            <w:r w:rsidRPr="00EC0D70">
              <w:rPr>
                <w:rFonts w:ascii="Times New Roman" w:hAnsi="Times New Roman" w:cs="Times New Roman"/>
                <w:sz w:val="24"/>
                <w:szCs w:val="24"/>
              </w:rPr>
              <w:t>, 2023. — 120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D00488" w14:textId="77777777" w:rsidR="00262CF0" w:rsidRPr="007E6725" w:rsidRDefault="0029168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https://book.ru/book/945271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7524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73D767C" w14:textId="77777777" w:rsidTr="007B550D">
        <w:tc>
          <w:tcPr>
            <w:tcW w:w="9345" w:type="dxa"/>
          </w:tcPr>
          <w:p w14:paraId="7BF6D45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6A710A8" w14:textId="77777777" w:rsidTr="007B550D">
        <w:tc>
          <w:tcPr>
            <w:tcW w:w="9345" w:type="dxa"/>
          </w:tcPr>
          <w:p w14:paraId="1BF73B3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ED22442" w14:textId="77777777" w:rsidTr="007B550D">
        <w:tc>
          <w:tcPr>
            <w:tcW w:w="9345" w:type="dxa"/>
          </w:tcPr>
          <w:p w14:paraId="0236E3E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30FAA21" w14:textId="77777777" w:rsidTr="007B550D">
        <w:tc>
          <w:tcPr>
            <w:tcW w:w="9345" w:type="dxa"/>
          </w:tcPr>
          <w:p w14:paraId="2EC5BDD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75246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9168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7524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7940711" w14:textId="77777777" w:rsidR="00E760CC" w:rsidRDefault="00E760CC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760CC" w:rsidRPr="0079222D" w14:paraId="508C9A73" w14:textId="77777777" w:rsidTr="00C23326">
        <w:tc>
          <w:tcPr>
            <w:tcW w:w="7797" w:type="dxa"/>
            <w:shd w:val="clear" w:color="auto" w:fill="auto"/>
          </w:tcPr>
          <w:p w14:paraId="107E1D7D" w14:textId="77777777" w:rsidR="00E760CC" w:rsidRPr="0079222D" w:rsidRDefault="00E760CC" w:rsidP="00C2332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9222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13DF27E" w14:textId="77777777" w:rsidR="00E760CC" w:rsidRPr="0079222D" w:rsidRDefault="00E760CC" w:rsidP="00C2332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9222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760CC" w:rsidRPr="0079222D" w14:paraId="3B4B7174" w14:textId="77777777" w:rsidTr="00C23326">
        <w:tc>
          <w:tcPr>
            <w:tcW w:w="7797" w:type="dxa"/>
            <w:shd w:val="clear" w:color="auto" w:fill="auto"/>
          </w:tcPr>
          <w:p w14:paraId="3D0DFCFA" w14:textId="77777777" w:rsidR="00E760CC" w:rsidRPr="0079222D" w:rsidRDefault="00E760CC" w:rsidP="00C23326">
            <w:pPr>
              <w:pStyle w:val="Style214"/>
              <w:ind w:firstLine="0"/>
              <w:rPr>
                <w:sz w:val="22"/>
                <w:szCs w:val="22"/>
              </w:rPr>
            </w:pPr>
            <w:r w:rsidRPr="0079222D">
              <w:rPr>
                <w:sz w:val="22"/>
                <w:szCs w:val="22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</w:t>
            </w:r>
            <w:proofErr w:type="gramStart"/>
            <w:r w:rsidRPr="0079222D">
              <w:rPr>
                <w:sz w:val="22"/>
                <w:szCs w:val="22"/>
              </w:rPr>
              <w:t xml:space="preserve">Учебная мебель на 56 посадочных мест, рабочее место преподавателя, доска меловая - 1 шт., стол - 1шт., тумба - 1шт., трибуна - 1шт., Компьютер </w:t>
            </w:r>
            <w:r w:rsidRPr="0079222D">
              <w:rPr>
                <w:sz w:val="22"/>
                <w:szCs w:val="22"/>
                <w:lang w:val="en-US"/>
              </w:rPr>
              <w:t>Intel</w:t>
            </w:r>
            <w:r w:rsidRPr="0079222D">
              <w:rPr>
                <w:sz w:val="22"/>
                <w:szCs w:val="22"/>
              </w:rPr>
              <w:t xml:space="preserve"> </w:t>
            </w:r>
            <w:proofErr w:type="spellStart"/>
            <w:r w:rsidRPr="0079222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9222D">
              <w:rPr>
                <w:sz w:val="22"/>
                <w:szCs w:val="22"/>
              </w:rPr>
              <w:t>3 2100 3.3/4</w:t>
            </w:r>
            <w:r w:rsidRPr="0079222D">
              <w:rPr>
                <w:sz w:val="22"/>
                <w:szCs w:val="22"/>
                <w:lang w:val="en-US"/>
              </w:rPr>
              <w:t>Gb</w:t>
            </w:r>
            <w:r w:rsidRPr="0079222D">
              <w:rPr>
                <w:sz w:val="22"/>
                <w:szCs w:val="22"/>
              </w:rPr>
              <w:t>/500</w:t>
            </w:r>
            <w:r w:rsidRPr="0079222D">
              <w:rPr>
                <w:sz w:val="22"/>
                <w:szCs w:val="22"/>
                <w:lang w:val="en-US"/>
              </w:rPr>
              <w:t>Gb</w:t>
            </w:r>
            <w:r w:rsidRPr="0079222D">
              <w:rPr>
                <w:sz w:val="22"/>
                <w:szCs w:val="22"/>
              </w:rPr>
              <w:t>/</w:t>
            </w:r>
            <w:proofErr w:type="spellStart"/>
            <w:r w:rsidRPr="0079222D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79222D">
              <w:rPr>
                <w:sz w:val="22"/>
                <w:szCs w:val="22"/>
              </w:rPr>
              <w:t xml:space="preserve">193 - 1 шт., Мультимедийный проектор </w:t>
            </w:r>
            <w:proofErr w:type="spellStart"/>
            <w:r w:rsidRPr="0079222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9222D">
              <w:rPr>
                <w:sz w:val="22"/>
                <w:szCs w:val="22"/>
              </w:rPr>
              <w:t xml:space="preserve"> </w:t>
            </w:r>
            <w:r w:rsidRPr="0079222D">
              <w:rPr>
                <w:sz w:val="22"/>
                <w:szCs w:val="22"/>
                <w:lang w:val="en-US"/>
              </w:rPr>
              <w:t>x</w:t>
            </w:r>
            <w:r w:rsidRPr="0079222D">
              <w:rPr>
                <w:sz w:val="22"/>
                <w:szCs w:val="22"/>
              </w:rPr>
              <w:t xml:space="preserve"> 400 - 1 шт., Мультимедийный проектор </w:t>
            </w:r>
            <w:r w:rsidRPr="0079222D">
              <w:rPr>
                <w:sz w:val="22"/>
                <w:szCs w:val="22"/>
                <w:lang w:val="en-US"/>
              </w:rPr>
              <w:t>NEC</w:t>
            </w:r>
            <w:r w:rsidRPr="0079222D">
              <w:rPr>
                <w:sz w:val="22"/>
                <w:szCs w:val="22"/>
              </w:rPr>
              <w:t xml:space="preserve"> </w:t>
            </w:r>
            <w:r w:rsidRPr="0079222D">
              <w:rPr>
                <w:sz w:val="22"/>
                <w:szCs w:val="22"/>
                <w:lang w:val="en-US"/>
              </w:rPr>
              <w:t>ME</w:t>
            </w:r>
            <w:r w:rsidRPr="0079222D">
              <w:rPr>
                <w:sz w:val="22"/>
                <w:szCs w:val="22"/>
              </w:rPr>
              <w:t>402</w:t>
            </w:r>
            <w:r w:rsidRPr="0079222D">
              <w:rPr>
                <w:sz w:val="22"/>
                <w:szCs w:val="22"/>
                <w:lang w:val="en-US"/>
              </w:rPr>
              <w:t>X</w:t>
            </w:r>
            <w:r w:rsidRPr="0079222D">
              <w:rPr>
                <w:sz w:val="22"/>
                <w:szCs w:val="22"/>
              </w:rPr>
              <w:t xml:space="preserve"> - 1 шт., Звуковые колонки </w:t>
            </w:r>
            <w:r w:rsidRPr="0079222D">
              <w:rPr>
                <w:sz w:val="22"/>
                <w:szCs w:val="22"/>
                <w:lang w:val="en-US"/>
              </w:rPr>
              <w:t>JBL</w:t>
            </w:r>
            <w:r w:rsidRPr="0079222D">
              <w:rPr>
                <w:sz w:val="22"/>
                <w:szCs w:val="22"/>
              </w:rPr>
              <w:t xml:space="preserve"> 25 - 2 шт., Экран с электропривод,</w:t>
            </w:r>
            <w:r w:rsidRPr="0079222D">
              <w:rPr>
                <w:sz w:val="22"/>
                <w:szCs w:val="22"/>
                <w:lang w:val="en-US"/>
              </w:rPr>
              <w:t>DRAPER</w:t>
            </w:r>
            <w:r w:rsidRPr="0079222D">
              <w:rPr>
                <w:sz w:val="22"/>
                <w:szCs w:val="22"/>
              </w:rPr>
              <w:t xml:space="preserve"> 96 160х210 - 1 шт.  Наборы демонстрационного оборудования и</w:t>
            </w:r>
            <w:proofErr w:type="gramEnd"/>
            <w:r w:rsidRPr="0079222D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AEDC6F" w14:textId="77777777" w:rsidR="00E760CC" w:rsidRPr="0079222D" w:rsidRDefault="00E760CC" w:rsidP="00C23326">
            <w:pPr>
              <w:pStyle w:val="Style214"/>
              <w:ind w:firstLine="0"/>
              <w:rPr>
                <w:sz w:val="22"/>
                <w:szCs w:val="22"/>
              </w:rPr>
            </w:pPr>
            <w:r w:rsidRPr="0079222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79222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79222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79222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760CC" w:rsidRPr="0079222D" w14:paraId="539BED90" w14:textId="77777777" w:rsidTr="00C23326">
        <w:tc>
          <w:tcPr>
            <w:tcW w:w="7797" w:type="dxa"/>
            <w:shd w:val="clear" w:color="auto" w:fill="auto"/>
          </w:tcPr>
          <w:p w14:paraId="584C54E4" w14:textId="77777777" w:rsidR="00E760CC" w:rsidRPr="0079222D" w:rsidRDefault="00E760CC" w:rsidP="00C23326">
            <w:pPr>
              <w:pStyle w:val="Style214"/>
              <w:ind w:firstLine="0"/>
              <w:rPr>
                <w:sz w:val="22"/>
                <w:szCs w:val="22"/>
              </w:rPr>
            </w:pPr>
            <w:r w:rsidRPr="0079222D">
              <w:rPr>
                <w:sz w:val="22"/>
                <w:szCs w:val="22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9222D">
              <w:rPr>
                <w:sz w:val="22"/>
                <w:szCs w:val="22"/>
              </w:rPr>
              <w:t>комплексом</w:t>
            </w:r>
            <w:proofErr w:type="gramStart"/>
            <w:r w:rsidRPr="0079222D">
              <w:rPr>
                <w:sz w:val="22"/>
                <w:szCs w:val="22"/>
              </w:rPr>
              <w:t>.С</w:t>
            </w:r>
            <w:proofErr w:type="gramEnd"/>
            <w:r w:rsidRPr="0079222D">
              <w:rPr>
                <w:sz w:val="22"/>
                <w:szCs w:val="22"/>
              </w:rPr>
              <w:t>пециализированная</w:t>
            </w:r>
            <w:proofErr w:type="spellEnd"/>
            <w:r w:rsidRPr="0079222D">
              <w:rPr>
                <w:sz w:val="22"/>
                <w:szCs w:val="22"/>
              </w:rPr>
              <w:t xml:space="preserve">  мебель и оборудование: Учебная мебель на 96 посадочных мест; </w:t>
            </w:r>
            <w:proofErr w:type="gramStart"/>
            <w:r w:rsidRPr="0079222D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79222D">
              <w:rPr>
                <w:sz w:val="22"/>
                <w:szCs w:val="22"/>
                <w:lang w:val="en-US"/>
              </w:rPr>
              <w:t>Intel</w:t>
            </w:r>
            <w:r w:rsidRPr="0079222D">
              <w:rPr>
                <w:sz w:val="22"/>
                <w:szCs w:val="22"/>
              </w:rPr>
              <w:t xml:space="preserve"> </w:t>
            </w:r>
            <w:r w:rsidRPr="0079222D">
              <w:rPr>
                <w:sz w:val="22"/>
                <w:szCs w:val="22"/>
                <w:lang w:val="en-US"/>
              </w:rPr>
              <w:t>Core</w:t>
            </w:r>
            <w:r w:rsidRPr="0079222D">
              <w:rPr>
                <w:sz w:val="22"/>
                <w:szCs w:val="22"/>
              </w:rPr>
              <w:t xml:space="preserve"> </w:t>
            </w:r>
            <w:proofErr w:type="spellStart"/>
            <w:r w:rsidRPr="0079222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9222D">
              <w:rPr>
                <w:sz w:val="22"/>
                <w:szCs w:val="22"/>
              </w:rPr>
              <w:t xml:space="preserve">5-4460 </w:t>
            </w:r>
            <w:r w:rsidRPr="0079222D">
              <w:rPr>
                <w:sz w:val="22"/>
                <w:szCs w:val="22"/>
                <w:lang w:val="en-US"/>
              </w:rPr>
              <w:t>CPU</w:t>
            </w:r>
            <w:r w:rsidRPr="0079222D">
              <w:rPr>
                <w:sz w:val="22"/>
                <w:szCs w:val="22"/>
              </w:rPr>
              <w:t xml:space="preserve"> @ 3.2</w:t>
            </w:r>
            <w:r w:rsidRPr="0079222D">
              <w:rPr>
                <w:sz w:val="22"/>
                <w:szCs w:val="22"/>
                <w:lang w:val="en-US"/>
              </w:rPr>
              <w:t>GHz</w:t>
            </w:r>
            <w:r w:rsidRPr="0079222D">
              <w:rPr>
                <w:sz w:val="22"/>
                <w:szCs w:val="22"/>
              </w:rPr>
              <w:t>/8</w:t>
            </w:r>
            <w:r w:rsidRPr="0079222D">
              <w:rPr>
                <w:sz w:val="22"/>
                <w:szCs w:val="22"/>
                <w:lang w:val="en-US"/>
              </w:rPr>
              <w:t>Gb</w:t>
            </w:r>
            <w:r w:rsidRPr="0079222D">
              <w:rPr>
                <w:sz w:val="22"/>
                <w:szCs w:val="22"/>
              </w:rPr>
              <w:t>/1</w:t>
            </w:r>
            <w:r w:rsidRPr="0079222D">
              <w:rPr>
                <w:sz w:val="22"/>
                <w:szCs w:val="22"/>
                <w:lang w:val="en-US"/>
              </w:rPr>
              <w:t>Tb</w:t>
            </w:r>
            <w:r w:rsidRPr="0079222D">
              <w:rPr>
                <w:sz w:val="22"/>
                <w:szCs w:val="22"/>
              </w:rPr>
              <w:t>/</w:t>
            </w:r>
            <w:r w:rsidRPr="0079222D">
              <w:rPr>
                <w:sz w:val="22"/>
                <w:szCs w:val="22"/>
                <w:lang w:val="en-US"/>
              </w:rPr>
              <w:t>Samsung</w:t>
            </w:r>
            <w:r w:rsidRPr="0079222D">
              <w:rPr>
                <w:sz w:val="22"/>
                <w:szCs w:val="22"/>
              </w:rPr>
              <w:t xml:space="preserve"> </w:t>
            </w:r>
            <w:r w:rsidRPr="0079222D">
              <w:rPr>
                <w:sz w:val="22"/>
                <w:szCs w:val="22"/>
                <w:lang w:val="en-US"/>
              </w:rPr>
              <w:t>S</w:t>
            </w:r>
            <w:r w:rsidRPr="0079222D">
              <w:rPr>
                <w:sz w:val="22"/>
                <w:szCs w:val="22"/>
              </w:rPr>
              <w:t>23</w:t>
            </w:r>
            <w:r w:rsidRPr="0079222D">
              <w:rPr>
                <w:sz w:val="22"/>
                <w:szCs w:val="22"/>
                <w:lang w:val="en-US"/>
              </w:rPr>
              <w:t>E</w:t>
            </w:r>
            <w:r w:rsidRPr="0079222D">
              <w:rPr>
                <w:sz w:val="22"/>
                <w:szCs w:val="22"/>
              </w:rPr>
              <w:t xml:space="preserve">200 - 1 шт., Мультимедийный проектор </w:t>
            </w:r>
            <w:proofErr w:type="spellStart"/>
            <w:r w:rsidRPr="0079222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9222D">
              <w:rPr>
                <w:sz w:val="22"/>
                <w:szCs w:val="22"/>
              </w:rPr>
              <w:t xml:space="preserve"> </w:t>
            </w:r>
            <w:r w:rsidRPr="0079222D">
              <w:rPr>
                <w:sz w:val="22"/>
                <w:szCs w:val="22"/>
                <w:lang w:val="en-US"/>
              </w:rPr>
              <w:t>EX</w:t>
            </w:r>
            <w:r w:rsidRPr="0079222D">
              <w:rPr>
                <w:sz w:val="22"/>
                <w:szCs w:val="22"/>
              </w:rPr>
              <w:t xml:space="preserve">-632 - 1 шт., Экран </w:t>
            </w:r>
            <w:r w:rsidRPr="0079222D">
              <w:rPr>
                <w:sz w:val="22"/>
                <w:szCs w:val="22"/>
                <w:lang w:val="en-US"/>
              </w:rPr>
              <w:t>DRAPER</w:t>
            </w:r>
            <w:r w:rsidRPr="0079222D">
              <w:rPr>
                <w:sz w:val="22"/>
                <w:szCs w:val="22"/>
              </w:rPr>
              <w:t xml:space="preserve"> </w:t>
            </w:r>
            <w:r w:rsidRPr="0079222D">
              <w:rPr>
                <w:sz w:val="22"/>
                <w:szCs w:val="22"/>
                <w:lang w:val="en-US"/>
              </w:rPr>
              <w:t>Targa</w:t>
            </w:r>
            <w:r w:rsidRPr="0079222D">
              <w:rPr>
                <w:sz w:val="22"/>
                <w:szCs w:val="22"/>
              </w:rPr>
              <w:t xml:space="preserve"> 198*264 - 1 шт., Звуковой микшер усилитель </w:t>
            </w:r>
            <w:r w:rsidRPr="0079222D">
              <w:rPr>
                <w:sz w:val="22"/>
                <w:szCs w:val="22"/>
                <w:lang w:val="en-US"/>
              </w:rPr>
              <w:t>JDM</w:t>
            </w:r>
            <w:r w:rsidRPr="0079222D">
              <w:rPr>
                <w:sz w:val="22"/>
                <w:szCs w:val="22"/>
              </w:rPr>
              <w:t xml:space="preserve"> </w:t>
            </w:r>
            <w:r w:rsidRPr="0079222D">
              <w:rPr>
                <w:sz w:val="22"/>
                <w:szCs w:val="22"/>
                <w:lang w:val="en-US"/>
              </w:rPr>
              <w:t>TA</w:t>
            </w:r>
            <w:r w:rsidRPr="0079222D">
              <w:rPr>
                <w:sz w:val="22"/>
                <w:szCs w:val="22"/>
              </w:rPr>
              <w:t xml:space="preserve">-1120 - 1 шт.,   Звуковые колонки </w:t>
            </w:r>
            <w:r w:rsidRPr="0079222D">
              <w:rPr>
                <w:sz w:val="22"/>
                <w:szCs w:val="22"/>
                <w:lang w:val="en-US"/>
              </w:rPr>
              <w:t>JBL</w:t>
            </w:r>
            <w:r w:rsidRPr="0079222D">
              <w:rPr>
                <w:sz w:val="22"/>
                <w:szCs w:val="22"/>
              </w:rPr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</w:t>
            </w:r>
            <w:proofErr w:type="gramEnd"/>
            <w:r w:rsidRPr="0079222D">
              <w:rPr>
                <w:sz w:val="22"/>
                <w:szCs w:val="22"/>
              </w:rPr>
              <w:t>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361A24C" w14:textId="77777777" w:rsidR="00E760CC" w:rsidRPr="0079222D" w:rsidRDefault="00E760CC" w:rsidP="00C23326">
            <w:pPr>
              <w:pStyle w:val="Style214"/>
              <w:ind w:firstLine="0"/>
              <w:rPr>
                <w:sz w:val="22"/>
                <w:szCs w:val="22"/>
              </w:rPr>
            </w:pPr>
            <w:r w:rsidRPr="0079222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79222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79222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79222D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760CC" w:rsidRPr="0079222D" w14:paraId="6EB1677F" w14:textId="77777777" w:rsidTr="00C23326">
        <w:tc>
          <w:tcPr>
            <w:tcW w:w="7797" w:type="dxa"/>
            <w:shd w:val="clear" w:color="auto" w:fill="auto"/>
          </w:tcPr>
          <w:p w14:paraId="1FF590BF" w14:textId="77777777" w:rsidR="00E760CC" w:rsidRPr="0079222D" w:rsidRDefault="00E760CC" w:rsidP="00C23326">
            <w:pPr>
              <w:pStyle w:val="Style214"/>
              <w:ind w:firstLine="0"/>
              <w:rPr>
                <w:sz w:val="22"/>
                <w:szCs w:val="22"/>
              </w:rPr>
            </w:pPr>
            <w:r w:rsidRPr="0079222D">
              <w:rPr>
                <w:sz w:val="22"/>
                <w:szCs w:val="22"/>
              </w:rPr>
              <w:t xml:space="preserve">Ауд. 401 </w:t>
            </w:r>
            <w:proofErr w:type="spellStart"/>
            <w:r w:rsidRPr="0079222D">
              <w:rPr>
                <w:sz w:val="22"/>
                <w:szCs w:val="22"/>
              </w:rPr>
              <w:t>пом</w:t>
            </w:r>
            <w:proofErr w:type="spellEnd"/>
            <w:r w:rsidRPr="0079222D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79222D">
              <w:rPr>
                <w:sz w:val="22"/>
                <w:szCs w:val="22"/>
              </w:rPr>
              <w:t>комплекс"</w:t>
            </w:r>
            <w:proofErr w:type="gramStart"/>
            <w:r w:rsidRPr="0079222D">
              <w:rPr>
                <w:sz w:val="22"/>
                <w:szCs w:val="22"/>
              </w:rPr>
              <w:t>.С</w:t>
            </w:r>
            <w:proofErr w:type="gramEnd"/>
            <w:r w:rsidRPr="0079222D">
              <w:rPr>
                <w:sz w:val="22"/>
                <w:szCs w:val="22"/>
              </w:rPr>
              <w:t>пециализированная</w:t>
            </w:r>
            <w:proofErr w:type="spellEnd"/>
            <w:r w:rsidRPr="0079222D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79222D">
              <w:rPr>
                <w:sz w:val="22"/>
                <w:szCs w:val="22"/>
                <w:lang w:val="en-US"/>
              </w:rPr>
              <w:t>Intel</w:t>
            </w:r>
            <w:r w:rsidRPr="0079222D">
              <w:rPr>
                <w:sz w:val="22"/>
                <w:szCs w:val="22"/>
              </w:rPr>
              <w:t xml:space="preserve"> </w:t>
            </w:r>
            <w:r w:rsidRPr="0079222D">
              <w:rPr>
                <w:sz w:val="22"/>
                <w:szCs w:val="22"/>
                <w:lang w:val="en-US"/>
              </w:rPr>
              <w:t>Core</w:t>
            </w:r>
            <w:r w:rsidRPr="0079222D">
              <w:rPr>
                <w:sz w:val="22"/>
                <w:szCs w:val="22"/>
              </w:rPr>
              <w:t xml:space="preserve"> </w:t>
            </w:r>
            <w:r w:rsidRPr="0079222D">
              <w:rPr>
                <w:sz w:val="22"/>
                <w:szCs w:val="22"/>
                <w:lang w:val="en-US"/>
              </w:rPr>
              <w:t>I</w:t>
            </w:r>
            <w:r w:rsidRPr="0079222D">
              <w:rPr>
                <w:sz w:val="22"/>
                <w:szCs w:val="22"/>
              </w:rPr>
              <w:t>5-7400/</w:t>
            </w:r>
            <w:r w:rsidRPr="0079222D">
              <w:rPr>
                <w:sz w:val="22"/>
                <w:szCs w:val="22"/>
                <w:lang w:val="en-US"/>
              </w:rPr>
              <w:t>DDR</w:t>
            </w:r>
            <w:r w:rsidRPr="0079222D">
              <w:rPr>
                <w:sz w:val="22"/>
                <w:szCs w:val="22"/>
              </w:rPr>
              <w:t>4 8</w:t>
            </w:r>
            <w:r w:rsidRPr="0079222D">
              <w:rPr>
                <w:sz w:val="22"/>
                <w:szCs w:val="22"/>
                <w:lang w:val="en-US"/>
              </w:rPr>
              <w:t>GB</w:t>
            </w:r>
            <w:r w:rsidRPr="0079222D">
              <w:rPr>
                <w:sz w:val="22"/>
                <w:szCs w:val="22"/>
              </w:rPr>
              <w:t>/1</w:t>
            </w:r>
            <w:r w:rsidRPr="0079222D">
              <w:rPr>
                <w:sz w:val="22"/>
                <w:szCs w:val="22"/>
                <w:lang w:val="en-US"/>
              </w:rPr>
              <w:t>Tb</w:t>
            </w:r>
            <w:r w:rsidRPr="0079222D">
              <w:rPr>
                <w:sz w:val="22"/>
                <w:szCs w:val="22"/>
              </w:rPr>
              <w:t>/</w:t>
            </w:r>
            <w:r w:rsidRPr="0079222D">
              <w:rPr>
                <w:sz w:val="22"/>
                <w:szCs w:val="22"/>
                <w:lang w:val="en-US"/>
              </w:rPr>
              <w:t>Dell</w:t>
            </w:r>
            <w:r w:rsidRPr="0079222D">
              <w:rPr>
                <w:sz w:val="22"/>
                <w:szCs w:val="22"/>
              </w:rPr>
              <w:t xml:space="preserve"> 23 </w:t>
            </w:r>
            <w:r w:rsidRPr="0079222D">
              <w:rPr>
                <w:sz w:val="22"/>
                <w:szCs w:val="22"/>
                <w:lang w:val="en-US"/>
              </w:rPr>
              <w:t>E</w:t>
            </w:r>
            <w:r w:rsidRPr="0079222D">
              <w:rPr>
                <w:sz w:val="22"/>
                <w:szCs w:val="22"/>
              </w:rPr>
              <w:t>2318</w:t>
            </w:r>
            <w:r w:rsidRPr="0079222D">
              <w:rPr>
                <w:sz w:val="22"/>
                <w:szCs w:val="22"/>
                <w:lang w:val="en-US"/>
              </w:rPr>
              <w:t>H</w:t>
            </w:r>
            <w:r w:rsidRPr="0079222D">
              <w:rPr>
                <w:sz w:val="22"/>
                <w:szCs w:val="22"/>
              </w:rPr>
              <w:t xml:space="preserve"> - 20 шт., Ноутбук </w:t>
            </w:r>
            <w:r w:rsidRPr="0079222D">
              <w:rPr>
                <w:sz w:val="22"/>
                <w:szCs w:val="22"/>
                <w:lang w:val="en-US"/>
              </w:rPr>
              <w:t>HP</w:t>
            </w:r>
            <w:r w:rsidRPr="0079222D">
              <w:rPr>
                <w:sz w:val="22"/>
                <w:szCs w:val="22"/>
              </w:rPr>
              <w:t xml:space="preserve"> 250 </w:t>
            </w:r>
            <w:r w:rsidRPr="0079222D">
              <w:rPr>
                <w:sz w:val="22"/>
                <w:szCs w:val="22"/>
                <w:lang w:val="en-US"/>
              </w:rPr>
              <w:t>G</w:t>
            </w:r>
            <w:r w:rsidRPr="0079222D">
              <w:rPr>
                <w:sz w:val="22"/>
                <w:szCs w:val="22"/>
              </w:rPr>
              <w:t>6 1</w:t>
            </w:r>
            <w:r w:rsidRPr="0079222D">
              <w:rPr>
                <w:sz w:val="22"/>
                <w:szCs w:val="22"/>
                <w:lang w:val="en-US"/>
              </w:rPr>
              <w:t>WY</w:t>
            </w:r>
            <w:r w:rsidRPr="0079222D">
              <w:rPr>
                <w:sz w:val="22"/>
                <w:szCs w:val="22"/>
              </w:rPr>
              <w:t>58</w:t>
            </w:r>
            <w:r w:rsidRPr="0079222D">
              <w:rPr>
                <w:sz w:val="22"/>
                <w:szCs w:val="22"/>
                <w:lang w:val="en-US"/>
              </w:rPr>
              <w:t>EA</w:t>
            </w:r>
            <w:r w:rsidRPr="0079222D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ABEA44A" w14:textId="77777777" w:rsidR="00E760CC" w:rsidRPr="0079222D" w:rsidRDefault="00E760CC" w:rsidP="00C23326">
            <w:pPr>
              <w:pStyle w:val="Style214"/>
              <w:ind w:firstLine="0"/>
              <w:rPr>
                <w:sz w:val="22"/>
                <w:szCs w:val="22"/>
              </w:rPr>
            </w:pPr>
            <w:r w:rsidRPr="0079222D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79222D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79222D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79222D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34E00073" w14:textId="77777777" w:rsidR="00E760CC" w:rsidRPr="007E6725" w:rsidRDefault="00E760CC" w:rsidP="002718E2">
      <w:pPr>
        <w:pStyle w:val="Style214"/>
        <w:ind w:firstLine="709"/>
        <w:rPr>
          <w:sz w:val="28"/>
          <w:szCs w:val="28"/>
        </w:rPr>
      </w:pP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75246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7524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7524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7524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C0D70" w14:paraId="4671CA2C" w14:textId="77777777" w:rsidTr="00EC0D70">
        <w:tc>
          <w:tcPr>
            <w:tcW w:w="562" w:type="dxa"/>
          </w:tcPr>
          <w:p w14:paraId="6E6113F1" w14:textId="77777777" w:rsidR="00EC0D70" w:rsidRPr="00E760CC" w:rsidRDefault="00EC0D7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D46F6AB" w14:textId="77777777" w:rsidR="00EC0D70" w:rsidRDefault="00EC0D7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7524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C0D7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0D7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7524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C0D7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C0D70" w14:paraId="5A1C9382" w14:textId="77777777" w:rsidTr="00801458">
        <w:tc>
          <w:tcPr>
            <w:tcW w:w="2336" w:type="dxa"/>
          </w:tcPr>
          <w:p w14:paraId="4C518DAB" w14:textId="77777777" w:rsidR="005D65A5" w:rsidRPr="00EC0D7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0D7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C0D7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0D7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C0D7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0D7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C0D7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0D7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C0D70" w14:paraId="07658034" w14:textId="77777777" w:rsidTr="00801458">
        <w:tc>
          <w:tcPr>
            <w:tcW w:w="2336" w:type="dxa"/>
          </w:tcPr>
          <w:p w14:paraId="1553D698" w14:textId="78F29BFB" w:rsidR="005D65A5" w:rsidRPr="00EC0D7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C0D7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C0D70" w:rsidRDefault="007478E0" w:rsidP="00801458">
            <w:pPr>
              <w:rPr>
                <w:rFonts w:ascii="Times New Roman" w:hAnsi="Times New Roman" w:cs="Times New Roman"/>
              </w:rPr>
            </w:pPr>
            <w:r w:rsidRPr="00EC0D70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EC0D70" w:rsidRDefault="007478E0" w:rsidP="00801458">
            <w:pPr>
              <w:rPr>
                <w:rFonts w:ascii="Times New Roman" w:hAnsi="Times New Roman" w:cs="Times New Roman"/>
              </w:rPr>
            </w:pPr>
            <w:r w:rsidRPr="00EC0D7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C0D70" w:rsidRDefault="007478E0" w:rsidP="00801458">
            <w:pPr>
              <w:rPr>
                <w:rFonts w:ascii="Times New Roman" w:hAnsi="Times New Roman" w:cs="Times New Roman"/>
              </w:rPr>
            </w:pPr>
            <w:r w:rsidRPr="00EC0D7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EC0D70" w14:paraId="7B7DFC94" w14:textId="77777777" w:rsidTr="00801458">
        <w:tc>
          <w:tcPr>
            <w:tcW w:w="2336" w:type="dxa"/>
          </w:tcPr>
          <w:p w14:paraId="666661F9" w14:textId="77777777" w:rsidR="005D65A5" w:rsidRPr="00EC0D7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C0D7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0C96D98" w14:textId="77777777" w:rsidR="005D65A5" w:rsidRPr="00EC0D70" w:rsidRDefault="007478E0" w:rsidP="00801458">
            <w:pPr>
              <w:rPr>
                <w:rFonts w:ascii="Times New Roman" w:hAnsi="Times New Roman" w:cs="Times New Roman"/>
              </w:rPr>
            </w:pPr>
            <w:r w:rsidRPr="00EC0D70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4A7E156B" w14:textId="77777777" w:rsidR="005D65A5" w:rsidRPr="00EC0D70" w:rsidRDefault="007478E0" w:rsidP="00801458">
            <w:pPr>
              <w:rPr>
                <w:rFonts w:ascii="Times New Roman" w:hAnsi="Times New Roman" w:cs="Times New Roman"/>
              </w:rPr>
            </w:pPr>
            <w:r w:rsidRPr="00EC0D7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208825C" w14:textId="77777777" w:rsidR="005D65A5" w:rsidRPr="00EC0D70" w:rsidRDefault="007478E0" w:rsidP="00801458">
            <w:pPr>
              <w:rPr>
                <w:rFonts w:ascii="Times New Roman" w:hAnsi="Times New Roman" w:cs="Times New Roman"/>
              </w:rPr>
            </w:pPr>
            <w:r w:rsidRPr="00EC0D70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EC0D70" w14:paraId="3CE23F00" w14:textId="77777777" w:rsidTr="00801458">
        <w:tc>
          <w:tcPr>
            <w:tcW w:w="2336" w:type="dxa"/>
          </w:tcPr>
          <w:p w14:paraId="2B4FAEF4" w14:textId="77777777" w:rsidR="005D65A5" w:rsidRPr="00EC0D7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C0D7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AF7A3C7" w14:textId="77777777" w:rsidR="005D65A5" w:rsidRPr="00EC0D70" w:rsidRDefault="007478E0" w:rsidP="00801458">
            <w:pPr>
              <w:rPr>
                <w:rFonts w:ascii="Times New Roman" w:hAnsi="Times New Roman" w:cs="Times New Roman"/>
              </w:rPr>
            </w:pPr>
            <w:r w:rsidRPr="00EC0D7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952DAA9" w14:textId="77777777" w:rsidR="005D65A5" w:rsidRPr="00EC0D70" w:rsidRDefault="007478E0" w:rsidP="00801458">
            <w:pPr>
              <w:rPr>
                <w:rFonts w:ascii="Times New Roman" w:hAnsi="Times New Roman" w:cs="Times New Roman"/>
              </w:rPr>
            </w:pPr>
            <w:r w:rsidRPr="00EC0D7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A9B8FA2" w14:textId="77777777" w:rsidR="005D65A5" w:rsidRPr="00EC0D70" w:rsidRDefault="007478E0" w:rsidP="00801458">
            <w:pPr>
              <w:rPr>
                <w:rFonts w:ascii="Times New Roman" w:hAnsi="Times New Roman" w:cs="Times New Roman"/>
              </w:rPr>
            </w:pPr>
            <w:r w:rsidRPr="00EC0D7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EC0D7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C0D7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752473"/>
      <w:r w:rsidRPr="00EC0D7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EC0D70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C0D70" w:rsidRPr="00EC0D70" w14:paraId="1E3FF00D" w14:textId="77777777" w:rsidTr="00EC0D70">
        <w:tc>
          <w:tcPr>
            <w:tcW w:w="562" w:type="dxa"/>
          </w:tcPr>
          <w:p w14:paraId="387B679B" w14:textId="77777777" w:rsidR="00EC0D70" w:rsidRPr="00EC0D70" w:rsidRDefault="00EC0D7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142799A" w14:textId="77777777" w:rsidR="00EC0D70" w:rsidRPr="00EC0D70" w:rsidRDefault="00EC0D7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0D7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665E1D6" w14:textId="77777777" w:rsidR="00EC0D70" w:rsidRPr="00EC0D70" w:rsidRDefault="00EC0D70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C0D7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752474"/>
      <w:r w:rsidRPr="00EC0D7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C0D7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EC0D7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C0D70" w14:paraId="0267C479" w14:textId="77777777" w:rsidTr="00801458">
        <w:tc>
          <w:tcPr>
            <w:tcW w:w="2500" w:type="pct"/>
          </w:tcPr>
          <w:p w14:paraId="37F699C9" w14:textId="77777777" w:rsidR="00B8237E" w:rsidRPr="00EC0D7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0D7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C0D7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0D7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C0D70" w14:paraId="3F240151" w14:textId="77777777" w:rsidTr="00801458">
        <w:tc>
          <w:tcPr>
            <w:tcW w:w="2500" w:type="pct"/>
          </w:tcPr>
          <w:p w14:paraId="61E91592" w14:textId="61A0874C" w:rsidR="00B8237E" w:rsidRPr="00EC0D70" w:rsidRDefault="00B8237E" w:rsidP="00801458">
            <w:pPr>
              <w:rPr>
                <w:rFonts w:ascii="Times New Roman" w:hAnsi="Times New Roman" w:cs="Times New Roman"/>
              </w:rPr>
            </w:pPr>
            <w:r w:rsidRPr="00EC0D7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EC0D70" w:rsidRDefault="005C548A" w:rsidP="00801458">
            <w:pPr>
              <w:rPr>
                <w:rFonts w:ascii="Times New Roman" w:hAnsi="Times New Roman" w:cs="Times New Roman"/>
              </w:rPr>
            </w:pPr>
            <w:r w:rsidRPr="00EC0D7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EC0D7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EC0D70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752475"/>
      <w:r w:rsidRPr="00EC0D7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EC0D7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EC0D7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EC0D7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0D7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EC0D70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EC0D7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EC0D7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C0D70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EC0D70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EC0D70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0D70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EC0D70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EC0D70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EC0D70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EC0D70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1AAB86" w14:textId="77777777" w:rsidR="00291682" w:rsidRDefault="00291682" w:rsidP="00315CA6">
      <w:pPr>
        <w:spacing w:after="0" w:line="240" w:lineRule="auto"/>
      </w:pPr>
      <w:r>
        <w:separator/>
      </w:r>
    </w:p>
  </w:endnote>
  <w:endnote w:type="continuationSeparator" w:id="0">
    <w:p w14:paraId="4E9156D8" w14:textId="77777777" w:rsidR="00291682" w:rsidRDefault="0029168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2CCC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32F017" w14:textId="77777777" w:rsidR="00291682" w:rsidRDefault="00291682" w:rsidP="00315CA6">
      <w:pPr>
        <w:spacing w:after="0" w:line="240" w:lineRule="auto"/>
      </w:pPr>
      <w:r>
        <w:separator/>
      </w:r>
    </w:p>
  </w:footnote>
  <w:footnote w:type="continuationSeparator" w:id="0">
    <w:p w14:paraId="49320CFB" w14:textId="77777777" w:rsidR="00291682" w:rsidRDefault="0029168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290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1682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4F5ADB"/>
    <w:rsid w:val="00511619"/>
    <w:rsid w:val="00523021"/>
    <w:rsid w:val="00525214"/>
    <w:rsid w:val="00531BF6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605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2CCC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760CC"/>
    <w:rsid w:val="00E948C3"/>
    <w:rsid w:val="00EB4B64"/>
    <w:rsid w:val="00EC0D70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3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/941732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46798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book.ru/book/945271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book.ru/book/944077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B5BC9A-7E07-42BA-BDF9-20334B11A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3188</Words>
  <Characters>18175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2026-02-10T08:09:00Z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